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DF1" w:rsidRPr="00672DF1" w:rsidRDefault="00672DF1" w:rsidP="00672DF1">
      <w:pPr>
        <w:shd w:val="clear" w:color="auto" w:fill="FFFFFF"/>
        <w:spacing w:line="288" w:lineRule="atLeast"/>
        <w:outlineLvl w:val="1"/>
        <w:rPr>
          <w:rFonts w:ascii="Helvetica" w:eastAsia="Times New Roman" w:hAnsi="Helvetica" w:cs="Helvetica"/>
          <w:color w:val="333333"/>
          <w:sz w:val="21"/>
          <w:szCs w:val="21"/>
          <w:lang w:eastAsia="da-DK"/>
        </w:rPr>
      </w:pPr>
      <w:r w:rsidRPr="00672DF1">
        <w:rPr>
          <w:rFonts w:ascii="inherit" w:eastAsia="Times New Roman" w:hAnsi="inherit" w:cs="Helvetica"/>
          <w:color w:val="333333"/>
          <w:kern w:val="36"/>
          <w:sz w:val="70"/>
          <w:szCs w:val="70"/>
          <w:lang w:eastAsia="da-DK"/>
        </w:rPr>
        <w:t xml:space="preserve">Selv i De Bedste Hjem </w:t>
      </w:r>
    </w:p>
    <w:p w:rsidR="00672DF1" w:rsidRPr="00672DF1" w:rsidRDefault="00672DF1" w:rsidP="00672DF1">
      <w:pPr>
        <w:shd w:val="clear" w:color="auto" w:fill="FFFFFF"/>
        <w:spacing w:line="384" w:lineRule="atLeast"/>
        <w:rPr>
          <w:rFonts w:ascii="Helvetica" w:eastAsia="Times New Roman" w:hAnsi="Helvetica" w:cs="Helvetica"/>
          <w:color w:val="333333"/>
          <w:sz w:val="21"/>
          <w:szCs w:val="21"/>
          <w:lang w:eastAsia="da-DK"/>
        </w:rPr>
      </w:pPr>
      <w:bookmarkStart w:id="0" w:name="_GoBack"/>
      <w:r w:rsidRPr="00672DF1">
        <w:rPr>
          <w:rFonts w:ascii="Helvetica" w:eastAsia="Times New Roman" w:hAnsi="Helvetica" w:cs="Helvetica"/>
          <w:noProof/>
          <w:color w:val="333333"/>
          <w:sz w:val="21"/>
          <w:szCs w:val="21"/>
          <w:lang w:val="en-US"/>
        </w:rPr>
        <w:drawing>
          <wp:inline distT="0" distB="0" distL="0" distR="0">
            <wp:extent cx="4130040" cy="2405282"/>
            <wp:effectExtent l="0" t="0" r="3810" b="0"/>
            <wp:docPr id="1" name="Billede 1" descr="20140514192247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40514192247_0"/>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4149203" cy="2416442"/>
                    </a:xfrm>
                    <a:prstGeom prst="rect">
                      <a:avLst/>
                    </a:prstGeom>
                    <a:noFill/>
                    <a:ln>
                      <a:noFill/>
                    </a:ln>
                  </pic:spPr>
                </pic:pic>
              </a:graphicData>
            </a:graphic>
          </wp:inline>
        </w:drawing>
      </w:r>
      <w:bookmarkEnd w:id="0"/>
    </w:p>
    <w:p w:rsidR="00672DF1" w:rsidRPr="00672DF1" w:rsidRDefault="00672DF1" w:rsidP="00672DF1">
      <w:pPr>
        <w:shd w:val="clear" w:color="auto" w:fill="FFFFFF"/>
        <w:spacing w:after="240" w:line="384" w:lineRule="atLeast"/>
        <w:jc w:val="both"/>
        <w:rPr>
          <w:rFonts w:ascii="Helvetica" w:eastAsia="Times New Roman" w:hAnsi="Helvetica" w:cs="Helvetica"/>
          <w:color w:val="333333"/>
          <w:sz w:val="21"/>
          <w:szCs w:val="21"/>
          <w:lang w:eastAsia="da-DK"/>
        </w:rPr>
      </w:pPr>
      <w:r w:rsidRPr="00672DF1">
        <w:rPr>
          <w:rFonts w:ascii="Helvetica" w:eastAsia="Times New Roman" w:hAnsi="Helvetica" w:cs="Helvetica"/>
          <w:color w:val="333333"/>
          <w:sz w:val="21"/>
          <w:szCs w:val="21"/>
          <w:lang w:eastAsia="da-DK"/>
        </w:rPr>
        <w:t xml:space="preserve">Handlingen er ikke den samme, men det er igen de familiære bånd, og et ungt køn menneske der kommer i klemme. </w:t>
      </w:r>
      <w:r w:rsidRPr="00672DF1">
        <w:rPr>
          <w:rFonts w:ascii="Helvetica" w:eastAsia="Times New Roman" w:hAnsi="Helvetica" w:cs="Helvetica"/>
          <w:i/>
          <w:iCs/>
          <w:color w:val="333333"/>
          <w:sz w:val="21"/>
          <w:szCs w:val="21"/>
          <w:lang w:eastAsia="da-DK"/>
        </w:rPr>
        <w:t xml:space="preserve">Selv i Det Bedste Hjem </w:t>
      </w:r>
      <w:r w:rsidRPr="00672DF1">
        <w:rPr>
          <w:rFonts w:ascii="Helvetica" w:eastAsia="Times New Roman" w:hAnsi="Helvetica" w:cs="Helvetica"/>
          <w:color w:val="333333"/>
          <w:sz w:val="21"/>
          <w:szCs w:val="21"/>
          <w:lang w:eastAsia="da-DK"/>
        </w:rPr>
        <w:t>er det også en forfatter der er omdrejningspunkt, eller i hvert fald en elev, med forfatteregenskaber, som vores hovedperson kommer “i kløerne på”.</w:t>
      </w:r>
    </w:p>
    <w:p w:rsidR="00672DF1" w:rsidRPr="00672DF1" w:rsidRDefault="00672DF1" w:rsidP="00672DF1">
      <w:pPr>
        <w:shd w:val="clear" w:color="auto" w:fill="FFFFFF"/>
        <w:spacing w:after="240" w:line="384" w:lineRule="atLeast"/>
        <w:jc w:val="both"/>
        <w:rPr>
          <w:rFonts w:ascii="Helvetica" w:eastAsia="Times New Roman" w:hAnsi="Helvetica" w:cs="Helvetica"/>
          <w:color w:val="333333"/>
          <w:sz w:val="21"/>
          <w:szCs w:val="21"/>
          <w:lang w:eastAsia="da-DK"/>
        </w:rPr>
      </w:pPr>
      <w:r w:rsidRPr="00672DF1">
        <w:rPr>
          <w:rFonts w:ascii="Helvetica" w:eastAsia="Times New Roman" w:hAnsi="Helvetica" w:cs="Helvetica"/>
          <w:color w:val="333333"/>
          <w:sz w:val="21"/>
          <w:szCs w:val="21"/>
          <w:lang w:eastAsia="da-DK"/>
        </w:rPr>
        <w:t xml:space="preserve">Filmen </w:t>
      </w:r>
      <w:r w:rsidRPr="00672DF1">
        <w:rPr>
          <w:rFonts w:ascii="Helvetica" w:eastAsia="Times New Roman" w:hAnsi="Helvetica" w:cs="Helvetica"/>
          <w:i/>
          <w:iCs/>
          <w:color w:val="333333"/>
          <w:sz w:val="21"/>
          <w:szCs w:val="21"/>
          <w:lang w:eastAsia="da-DK"/>
        </w:rPr>
        <w:t xml:space="preserve">Dans la </w:t>
      </w:r>
      <w:proofErr w:type="spellStart"/>
      <w:r w:rsidRPr="00672DF1">
        <w:rPr>
          <w:rFonts w:ascii="Helvetica" w:eastAsia="Times New Roman" w:hAnsi="Helvetica" w:cs="Helvetica"/>
          <w:i/>
          <w:iCs/>
          <w:color w:val="333333"/>
          <w:sz w:val="21"/>
          <w:szCs w:val="21"/>
          <w:lang w:eastAsia="da-DK"/>
        </w:rPr>
        <w:t>Maison</w:t>
      </w:r>
      <w:proofErr w:type="spellEnd"/>
      <w:r w:rsidRPr="00672DF1">
        <w:rPr>
          <w:rFonts w:ascii="Helvetica" w:eastAsia="Times New Roman" w:hAnsi="Helvetica" w:cs="Helvetica"/>
          <w:i/>
          <w:iCs/>
          <w:color w:val="333333"/>
          <w:sz w:val="21"/>
          <w:szCs w:val="21"/>
          <w:lang w:eastAsia="da-DK"/>
        </w:rPr>
        <w:t xml:space="preserve">, </w:t>
      </w:r>
      <w:r w:rsidRPr="00672DF1">
        <w:rPr>
          <w:rFonts w:ascii="Helvetica" w:eastAsia="Times New Roman" w:hAnsi="Helvetica" w:cs="Helvetica"/>
          <w:color w:val="333333"/>
          <w:sz w:val="21"/>
          <w:szCs w:val="21"/>
          <w:lang w:eastAsia="da-DK"/>
        </w:rPr>
        <w:t>som den så smukt originalt hedder, er baseret på et spansk teaterstykke og handler om gymnasielæreren Germain (</w:t>
      </w:r>
      <w:proofErr w:type="spellStart"/>
      <w:r w:rsidRPr="00672DF1">
        <w:rPr>
          <w:rFonts w:ascii="Helvetica" w:eastAsia="Times New Roman" w:hAnsi="Helvetica" w:cs="Helvetica"/>
          <w:color w:val="333333"/>
          <w:sz w:val="21"/>
          <w:szCs w:val="21"/>
          <w:lang w:eastAsia="da-DK"/>
        </w:rPr>
        <w:t>Fabrice</w:t>
      </w:r>
      <w:proofErr w:type="spellEnd"/>
      <w:r w:rsidRPr="00672DF1">
        <w:rPr>
          <w:rFonts w:ascii="Helvetica" w:eastAsia="Times New Roman" w:hAnsi="Helvetica" w:cs="Helvetica"/>
          <w:color w:val="333333"/>
          <w:sz w:val="21"/>
          <w:szCs w:val="21"/>
          <w:lang w:eastAsia="da-DK"/>
        </w:rPr>
        <w:t xml:space="preserve"> </w:t>
      </w:r>
      <w:proofErr w:type="spellStart"/>
      <w:r w:rsidRPr="00672DF1">
        <w:rPr>
          <w:rFonts w:ascii="Helvetica" w:eastAsia="Times New Roman" w:hAnsi="Helvetica" w:cs="Helvetica"/>
          <w:color w:val="333333"/>
          <w:sz w:val="21"/>
          <w:szCs w:val="21"/>
          <w:lang w:eastAsia="da-DK"/>
        </w:rPr>
        <w:t>Luchini</w:t>
      </w:r>
      <w:proofErr w:type="spellEnd"/>
      <w:r w:rsidRPr="00672DF1">
        <w:rPr>
          <w:rFonts w:ascii="Helvetica" w:eastAsia="Times New Roman" w:hAnsi="Helvetica" w:cs="Helvetica"/>
          <w:color w:val="333333"/>
          <w:sz w:val="21"/>
          <w:szCs w:val="21"/>
          <w:lang w:eastAsia="da-DK"/>
        </w:rPr>
        <w:t>), der en dag blandt alverdens dårlige stile modtager en der fanger hans opmærksomhed. Den er bedre skrevet end de andre, og har en historie, der er mere medrivende end de andre, der handler om pizza og lørdage.</w:t>
      </w:r>
    </w:p>
    <w:p w:rsidR="00672DF1" w:rsidRPr="00672DF1" w:rsidRDefault="00672DF1" w:rsidP="00672DF1">
      <w:pPr>
        <w:shd w:val="clear" w:color="auto" w:fill="FFFFFF"/>
        <w:spacing w:after="240" w:line="384" w:lineRule="atLeast"/>
        <w:jc w:val="both"/>
        <w:rPr>
          <w:rFonts w:ascii="Helvetica" w:eastAsia="Times New Roman" w:hAnsi="Helvetica" w:cs="Helvetica"/>
          <w:color w:val="333333"/>
          <w:sz w:val="21"/>
          <w:szCs w:val="21"/>
          <w:lang w:eastAsia="da-DK"/>
        </w:rPr>
      </w:pPr>
      <w:r w:rsidRPr="00672DF1">
        <w:rPr>
          <w:rFonts w:ascii="Helvetica" w:eastAsia="Times New Roman" w:hAnsi="Helvetica" w:cs="Helvetica"/>
          <w:color w:val="333333"/>
          <w:sz w:val="21"/>
          <w:szCs w:val="21"/>
          <w:lang w:eastAsia="da-DK"/>
        </w:rPr>
        <w:t xml:space="preserve">Forfatteren til stilen er den 16-årige Claude (Ernst </w:t>
      </w:r>
      <w:proofErr w:type="spellStart"/>
      <w:r w:rsidRPr="00672DF1">
        <w:rPr>
          <w:rFonts w:ascii="Helvetica" w:eastAsia="Times New Roman" w:hAnsi="Helvetica" w:cs="Helvetica"/>
          <w:color w:val="333333"/>
          <w:sz w:val="21"/>
          <w:szCs w:val="21"/>
          <w:lang w:eastAsia="da-DK"/>
        </w:rPr>
        <w:t>Umhauer</w:t>
      </w:r>
      <w:proofErr w:type="spellEnd"/>
      <w:r w:rsidRPr="00672DF1">
        <w:rPr>
          <w:rFonts w:ascii="Helvetica" w:eastAsia="Times New Roman" w:hAnsi="Helvetica" w:cs="Helvetica"/>
          <w:color w:val="333333"/>
          <w:sz w:val="21"/>
          <w:szCs w:val="21"/>
          <w:lang w:eastAsia="da-DK"/>
        </w:rPr>
        <w:t xml:space="preserve">), og hans stil handler om et besøg hos klassekammeraten </w:t>
      </w:r>
      <w:proofErr w:type="spellStart"/>
      <w:r w:rsidRPr="00672DF1">
        <w:rPr>
          <w:rFonts w:ascii="Helvetica" w:eastAsia="Times New Roman" w:hAnsi="Helvetica" w:cs="Helvetica"/>
          <w:color w:val="333333"/>
          <w:sz w:val="21"/>
          <w:szCs w:val="21"/>
          <w:lang w:eastAsia="da-DK"/>
        </w:rPr>
        <w:t>Rapha</w:t>
      </w:r>
      <w:proofErr w:type="spellEnd"/>
      <w:r w:rsidRPr="00672DF1">
        <w:rPr>
          <w:rFonts w:ascii="Helvetica" w:eastAsia="Times New Roman" w:hAnsi="Helvetica" w:cs="Helvetica"/>
          <w:color w:val="333333"/>
          <w:sz w:val="21"/>
          <w:szCs w:val="21"/>
          <w:lang w:eastAsia="da-DK"/>
        </w:rPr>
        <w:t>, der handler om det typiske middelklassehjem, hvor Claude hjælper sønnen med matematik, men i virkeligheden mest af alt har et godt øje til middelklassefruen. Han slutter kækt stilen med “fortsættelses følger”, hvilket pirrer fransklærerens opmærksomhed.</w:t>
      </w:r>
    </w:p>
    <w:p w:rsidR="00672DF1" w:rsidRPr="00672DF1" w:rsidRDefault="00672DF1" w:rsidP="00672DF1">
      <w:pPr>
        <w:shd w:val="clear" w:color="auto" w:fill="FFFFFF"/>
        <w:spacing w:after="240" w:line="384" w:lineRule="atLeast"/>
        <w:jc w:val="both"/>
        <w:rPr>
          <w:rFonts w:ascii="Helvetica" w:eastAsia="Times New Roman" w:hAnsi="Helvetica" w:cs="Helvetica"/>
          <w:color w:val="333333"/>
          <w:sz w:val="21"/>
          <w:szCs w:val="21"/>
          <w:lang w:eastAsia="da-DK"/>
        </w:rPr>
      </w:pPr>
      <w:r w:rsidRPr="00672DF1">
        <w:rPr>
          <w:rFonts w:ascii="Helvetica" w:eastAsia="Times New Roman" w:hAnsi="Helvetica" w:cs="Helvetica"/>
          <w:color w:val="333333"/>
          <w:sz w:val="21"/>
          <w:szCs w:val="21"/>
          <w:lang w:eastAsia="da-DK"/>
        </w:rPr>
        <w:t xml:space="preserve">Det udvikler sig til et “mentorforhold”, hvor Germain og hans kone med iver læser </w:t>
      </w:r>
      <w:proofErr w:type="spellStart"/>
      <w:r w:rsidRPr="00672DF1">
        <w:rPr>
          <w:rFonts w:ascii="Helvetica" w:eastAsia="Times New Roman" w:hAnsi="Helvetica" w:cs="Helvetica"/>
          <w:color w:val="333333"/>
          <w:sz w:val="21"/>
          <w:szCs w:val="21"/>
          <w:lang w:eastAsia="da-DK"/>
        </w:rPr>
        <w:t>Claude’s</w:t>
      </w:r>
      <w:proofErr w:type="spellEnd"/>
      <w:r w:rsidRPr="00672DF1">
        <w:rPr>
          <w:rFonts w:ascii="Helvetica" w:eastAsia="Times New Roman" w:hAnsi="Helvetica" w:cs="Helvetica"/>
          <w:color w:val="333333"/>
          <w:sz w:val="21"/>
          <w:szCs w:val="21"/>
          <w:lang w:eastAsia="da-DK"/>
        </w:rPr>
        <w:t xml:space="preserve"> kapitler, alt i mens han hjælper ham med hans skrivemetoder, men også med handlingen, hvilket betyder, at han blander sig i de unge drenges liv, og kommer med forslag til forbedringer til historien, som kan få større konsekvenser, end han aner. Han ved aldrig helt hvornår det er fiktion og hvornår det rent faktisk er sket, som beskuer er vi også i tvivl, hvilket er med til at give fortællingen og filmen mere liv.</w:t>
      </w:r>
    </w:p>
    <w:p w:rsidR="00672DF1" w:rsidRPr="00672DF1" w:rsidRDefault="00672DF1" w:rsidP="00672DF1">
      <w:pPr>
        <w:shd w:val="clear" w:color="auto" w:fill="FFFFFF"/>
        <w:spacing w:line="384" w:lineRule="atLeast"/>
        <w:jc w:val="both"/>
        <w:rPr>
          <w:rFonts w:ascii="Helvetica" w:eastAsia="Times New Roman" w:hAnsi="Helvetica" w:cs="Helvetica"/>
          <w:color w:val="333333"/>
          <w:sz w:val="21"/>
          <w:szCs w:val="21"/>
          <w:lang w:eastAsia="da-DK"/>
        </w:rPr>
      </w:pPr>
      <w:r w:rsidRPr="00672DF1">
        <w:rPr>
          <w:rFonts w:ascii="Helvetica" w:eastAsia="Times New Roman" w:hAnsi="Helvetica" w:cs="Helvetica"/>
          <w:i/>
          <w:iCs/>
          <w:color w:val="333333"/>
          <w:sz w:val="21"/>
          <w:szCs w:val="21"/>
          <w:lang w:eastAsia="da-DK"/>
        </w:rPr>
        <w:t xml:space="preserve">Selv i De Bedste Hjem </w:t>
      </w:r>
      <w:r w:rsidRPr="00672DF1">
        <w:rPr>
          <w:rFonts w:ascii="Helvetica" w:eastAsia="Times New Roman" w:hAnsi="Helvetica" w:cs="Helvetica"/>
          <w:color w:val="333333"/>
          <w:sz w:val="21"/>
          <w:szCs w:val="21"/>
          <w:lang w:eastAsia="da-DK"/>
        </w:rPr>
        <w:t xml:space="preserve">er en solid film, der holder en god portion suspens, fordi man ikke helt ved hvornår noget er sandt, og hvornår det blot er en del af Claudes fortælling om et middelklassehjem og en </w:t>
      </w:r>
      <w:r w:rsidRPr="00672DF1">
        <w:rPr>
          <w:rFonts w:ascii="Helvetica" w:eastAsia="Times New Roman" w:hAnsi="Helvetica" w:cs="Helvetica"/>
          <w:color w:val="333333"/>
          <w:sz w:val="21"/>
          <w:szCs w:val="21"/>
          <w:lang w:eastAsia="da-DK"/>
        </w:rPr>
        <w:lastRenderedPageBreak/>
        <w:t>middelklassefrue. Der er masser af humor og sarkasme i filmen, og der bliver gjort lidt grin med middelklassen på en sofistikeret måde, hvilket er forfriskende og fungerer ganske fint.</w:t>
      </w:r>
    </w:p>
    <w:p w:rsidR="00787C71" w:rsidRDefault="00787C71"/>
    <w:sectPr w:rsidR="00787C71">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DF1"/>
    <w:rsid w:val="001959A1"/>
    <w:rsid w:val="00502619"/>
    <w:rsid w:val="00672DF1"/>
    <w:rsid w:val="00787C7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F97898-1410-4531-A96E-98F0A10B0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672DF1"/>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672DF1"/>
    <w:rPr>
      <w:b/>
      <w:bCs/>
      <w:caps/>
      <w:color w:val="333333"/>
      <w:sz w:val="18"/>
      <w:szCs w:val="18"/>
    </w:rPr>
  </w:style>
  <w:style w:type="character" w:customStyle="1" w:styleId="share-title4">
    <w:name w:val="share-title4"/>
    <w:basedOn w:val="Standardskrifttypeiafsnit"/>
    <w:rsid w:val="00672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976768">
      <w:bodyDiv w:val="1"/>
      <w:marLeft w:val="0"/>
      <w:marRight w:val="0"/>
      <w:marTop w:val="0"/>
      <w:marBottom w:val="0"/>
      <w:divBdr>
        <w:top w:val="none" w:sz="0" w:space="0" w:color="auto"/>
        <w:left w:val="none" w:sz="0" w:space="0" w:color="auto"/>
        <w:bottom w:val="none" w:sz="0" w:space="0" w:color="auto"/>
        <w:right w:val="none" w:sz="0" w:space="0" w:color="auto"/>
      </w:divBdr>
      <w:divsChild>
        <w:div w:id="1833139761">
          <w:marLeft w:val="0"/>
          <w:marRight w:val="0"/>
          <w:marTop w:val="0"/>
          <w:marBottom w:val="0"/>
          <w:divBdr>
            <w:top w:val="none" w:sz="0" w:space="0" w:color="auto"/>
            <w:left w:val="none" w:sz="0" w:space="0" w:color="auto"/>
            <w:bottom w:val="none" w:sz="0" w:space="0" w:color="auto"/>
            <w:right w:val="none" w:sz="0" w:space="0" w:color="auto"/>
          </w:divBdr>
          <w:divsChild>
            <w:div w:id="258298635">
              <w:marLeft w:val="0"/>
              <w:marRight w:val="0"/>
              <w:marTop w:val="0"/>
              <w:marBottom w:val="0"/>
              <w:divBdr>
                <w:top w:val="none" w:sz="0" w:space="0" w:color="auto"/>
                <w:left w:val="none" w:sz="0" w:space="0" w:color="auto"/>
                <w:bottom w:val="none" w:sz="0" w:space="0" w:color="auto"/>
                <w:right w:val="none" w:sz="0" w:space="0" w:color="auto"/>
              </w:divBdr>
              <w:divsChild>
                <w:div w:id="1008563986">
                  <w:marLeft w:val="0"/>
                  <w:marRight w:val="0"/>
                  <w:marTop w:val="100"/>
                  <w:marBottom w:val="100"/>
                  <w:divBdr>
                    <w:top w:val="none" w:sz="0" w:space="0" w:color="auto"/>
                    <w:left w:val="none" w:sz="0" w:space="0" w:color="auto"/>
                    <w:bottom w:val="none" w:sz="0" w:space="0" w:color="auto"/>
                    <w:right w:val="none" w:sz="0" w:space="0" w:color="auto"/>
                  </w:divBdr>
                  <w:divsChild>
                    <w:div w:id="1539851163">
                      <w:marLeft w:val="0"/>
                      <w:marRight w:val="0"/>
                      <w:marTop w:val="0"/>
                      <w:marBottom w:val="0"/>
                      <w:divBdr>
                        <w:top w:val="none" w:sz="0" w:space="0" w:color="auto"/>
                        <w:left w:val="none" w:sz="0" w:space="0" w:color="auto"/>
                        <w:bottom w:val="none" w:sz="0" w:space="0" w:color="auto"/>
                        <w:right w:val="none" w:sz="0" w:space="0" w:color="auto"/>
                      </w:divBdr>
                      <w:divsChild>
                        <w:div w:id="653221560">
                          <w:marLeft w:val="0"/>
                          <w:marRight w:val="0"/>
                          <w:marTop w:val="0"/>
                          <w:marBottom w:val="0"/>
                          <w:divBdr>
                            <w:top w:val="none" w:sz="0" w:space="0" w:color="auto"/>
                            <w:left w:val="none" w:sz="0" w:space="0" w:color="auto"/>
                            <w:bottom w:val="none" w:sz="0" w:space="0" w:color="auto"/>
                            <w:right w:val="none" w:sz="0" w:space="0" w:color="auto"/>
                          </w:divBdr>
                          <w:divsChild>
                            <w:div w:id="615259479">
                              <w:marLeft w:val="225"/>
                              <w:marRight w:val="225"/>
                              <w:marTop w:val="0"/>
                              <w:marBottom w:val="675"/>
                              <w:divBdr>
                                <w:top w:val="none" w:sz="0" w:space="0" w:color="auto"/>
                                <w:left w:val="none" w:sz="0" w:space="0" w:color="auto"/>
                                <w:bottom w:val="none" w:sz="0" w:space="0" w:color="auto"/>
                                <w:right w:val="none" w:sz="0" w:space="0" w:color="auto"/>
                              </w:divBdr>
                              <w:divsChild>
                                <w:div w:id="609507403">
                                  <w:marLeft w:val="0"/>
                                  <w:marRight w:val="0"/>
                                  <w:marTop w:val="450"/>
                                  <w:marBottom w:val="450"/>
                                  <w:divBdr>
                                    <w:top w:val="none" w:sz="0" w:space="0" w:color="auto"/>
                                    <w:left w:val="none" w:sz="0" w:space="0" w:color="auto"/>
                                    <w:bottom w:val="none" w:sz="0" w:space="0" w:color="auto"/>
                                    <w:right w:val="none" w:sz="0" w:space="0" w:color="auto"/>
                                  </w:divBdr>
                                </w:div>
                                <w:div w:id="1487743162">
                                  <w:marLeft w:val="0"/>
                                  <w:marRight w:val="0"/>
                                  <w:marTop w:val="0"/>
                                  <w:marBottom w:val="0"/>
                                  <w:divBdr>
                                    <w:top w:val="none" w:sz="0" w:space="0" w:color="auto"/>
                                    <w:left w:val="none" w:sz="0" w:space="0" w:color="auto"/>
                                    <w:bottom w:val="none" w:sz="0" w:space="0" w:color="auto"/>
                                    <w:right w:val="none" w:sz="0" w:space="0" w:color="auto"/>
                                  </w:divBdr>
                                </w:div>
                                <w:div w:id="148713463">
                                  <w:marLeft w:val="0"/>
                                  <w:marRight w:val="0"/>
                                  <w:marTop w:val="0"/>
                                  <w:marBottom w:val="0"/>
                                  <w:divBdr>
                                    <w:top w:val="none" w:sz="0" w:space="0" w:color="auto"/>
                                    <w:left w:val="none" w:sz="0" w:space="0" w:color="auto"/>
                                    <w:bottom w:val="none" w:sz="0" w:space="0" w:color="auto"/>
                                    <w:right w:val="none" w:sz="0" w:space="0" w:color="auto"/>
                                  </w:divBdr>
                                  <w:divsChild>
                                    <w:div w:id="1799494119">
                                      <w:marLeft w:val="0"/>
                                      <w:marRight w:val="0"/>
                                      <w:marTop w:val="300"/>
                                      <w:marBottom w:val="450"/>
                                      <w:divBdr>
                                        <w:top w:val="none" w:sz="0" w:space="0" w:color="auto"/>
                                        <w:left w:val="none" w:sz="0" w:space="0" w:color="auto"/>
                                        <w:bottom w:val="none" w:sz="0" w:space="0" w:color="auto"/>
                                        <w:right w:val="none" w:sz="0" w:space="0" w:color="auto"/>
                                      </w:divBdr>
                                    </w:div>
                                    <w:div w:id="2491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290</Words>
  <Characters>1653</Characters>
  <Application>Microsoft Office Word</Application>
  <DocSecurity>0</DocSecurity>
  <Lines>13</Lines>
  <Paragraphs>3</Paragraphs>
  <ScaleCrop>false</ScaleCrop>
  <Company/>
  <LinksUpToDate>false</LinksUpToDate>
  <CharactersWithSpaces>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Claus Nicolas Erichsen</cp:lastModifiedBy>
  <cp:revision>5</cp:revision>
  <dcterms:created xsi:type="dcterms:W3CDTF">2017-02-24T13:12:00Z</dcterms:created>
  <dcterms:modified xsi:type="dcterms:W3CDTF">2017-03-06T20:03:00Z</dcterms:modified>
</cp:coreProperties>
</file>